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330A93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330A93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D80692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34636C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="0034636C">
              <w:rPr>
                <w:rFonts w:asciiTheme="minorHAnsi" w:hAnsiTheme="minorHAnsi" w:cs="Tahoma"/>
                <w:sz w:val="22"/>
                <w:szCs w:val="22"/>
                <w:lang w:val="el-GR"/>
              </w:rPr>
              <w:t>ΕΡΕΥΝΑΣ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D80692">
              <w:rPr>
                <w:rFonts w:asciiTheme="minorHAnsi" w:hAnsiTheme="minorHAnsi" w:cs="Tahoma"/>
                <w:sz w:val="22"/>
                <w:szCs w:val="22"/>
                <w:lang w:val="el-GR"/>
              </w:rPr>
              <w:t>13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36603E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36603E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Φ. </w:t>
            </w:r>
            <w:r w:rsidR="00630E10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D80692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D80692">
              <w:rPr>
                <w:rFonts w:asciiTheme="minorHAnsi" w:hAnsiTheme="minorHAnsi" w:cs="Tahoma"/>
                <w:sz w:val="22"/>
                <w:szCs w:val="22"/>
                <w:lang w:val="el-GR"/>
              </w:rPr>
              <w:t>976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34636C" w:rsidRPr="0036603E" w:rsidRDefault="0036603E" w:rsidP="0036603E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Υποψή</w:t>
            </w:r>
            <w:r w:rsidRPr="0036603E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φ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ι</w:t>
            </w:r>
            <w:r w:rsidRPr="0036603E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ους Διευθυντές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 σχολικής μονάδας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36603E" w:rsidRPr="0036603E" w:rsidRDefault="0036603E" w:rsidP="0036603E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36603E">
              <w:rPr>
                <w:rFonts w:asciiTheme="minorHAnsi" w:hAnsiTheme="minorHAnsi"/>
                <w:sz w:val="22"/>
                <w:szCs w:val="22"/>
                <w:lang w:val="el-GR"/>
              </w:rPr>
              <w:t>Περιφερειακή Διεύθυνση Πρωτοβάθμιας και Δευτεροβάθμιας Εκπαίδευσης Δυτικής Μακεδονίας</w:t>
            </w:r>
          </w:p>
          <w:p w:rsidR="0028175E" w:rsidRPr="0034636C" w:rsidRDefault="0036603E" w:rsidP="0036603E">
            <w:pPr>
              <w:pStyle w:val="a4"/>
              <w:numPr>
                <w:ilvl w:val="0"/>
                <w:numId w:val="15"/>
              </w:numPr>
              <w:tabs>
                <w:tab w:val="left" w:pos="568"/>
                <w:tab w:val="left" w:pos="729"/>
              </w:tabs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6603E">
              <w:rPr>
                <w:rFonts w:asciiTheme="minorHAnsi" w:hAnsiTheme="minorHAnsi"/>
                <w:sz w:val="22"/>
                <w:szCs w:val="22"/>
                <w:lang w:val="el-GR"/>
              </w:rPr>
              <w:t>Σχολικές μονάδες της Δ.Δ.Ε Κοζάνης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80692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e-mail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Τσέπουρας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330A93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330A93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Default="00DD594D" w:rsidP="009753D7">
      <w:pPr>
        <w:ind w:left="851" w:hanging="851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r w:rsidR="0036603E" w:rsidRPr="0036603E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Ανακοίνωση </w:t>
      </w:r>
      <w:r w:rsidR="00D80692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τελικών </w:t>
      </w:r>
      <w:r w:rsidR="0036603E" w:rsidRPr="0036603E">
        <w:rPr>
          <w:rFonts w:asciiTheme="minorHAnsi" w:hAnsiTheme="minorHAnsi" w:cs="Tahoma"/>
          <w:spacing w:val="26"/>
          <w:sz w:val="22"/>
          <w:szCs w:val="22"/>
          <w:lang w:val="el-GR"/>
        </w:rPr>
        <w:t>πινάκων υποψηφίων Διευθυντών Καρούτειου Διαπολιτισμικού Γυμνασίου Πενταλόφου</w:t>
      </w:r>
      <w:r w:rsidR="0036603E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με Λυκειακές Τάξεις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C757E7" w:rsidRDefault="00C757E7" w:rsidP="009753D7">
      <w:pPr>
        <w:ind w:left="851" w:hanging="851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  <w:r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ΣΧΕΤ.: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 Φ.361.22/26/79840/Ε3/19 – 05 – 2015 (Φ.Ε.Κ. 915 τ. Β'/20 – 5 – 2015),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 Φ.361.22/ 27 /80025/</w:t>
      </w:r>
      <w:r w:rsidRPr="00C757E7">
        <w:rPr>
          <w:rFonts w:asciiTheme="minorHAnsi" w:hAnsiTheme="minorHAnsi" w:cs="Arial"/>
          <w:sz w:val="22"/>
          <w:szCs w:val="22"/>
        </w:rPr>
        <w:t>E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3/19 – 05 – 2015 (ΑΔΑ: 6Ι5Β465ΦΘ3-ΨΕ2),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 5564/21 – 5 – 2015</w:t>
      </w:r>
      <w:r w:rsidRPr="00C757E7">
        <w:rPr>
          <w:rFonts w:asciiTheme="minorHAnsi" w:hAnsiTheme="minorHAnsi"/>
          <w:sz w:val="22"/>
          <w:szCs w:val="22"/>
          <w:lang w:val="el-GR"/>
        </w:rPr>
        <w:t xml:space="preserve"> έγγραφο της Δ.Δ.Ε.</w:t>
      </w: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 Κοζάνης,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 Φ.361.22/31/81732/</w:t>
      </w:r>
      <w:r w:rsidRPr="00C757E7">
        <w:rPr>
          <w:rFonts w:asciiTheme="minorHAnsi" w:hAnsiTheme="minorHAnsi" w:cs="Arial"/>
          <w:sz w:val="22"/>
          <w:szCs w:val="22"/>
        </w:rPr>
        <w:t>E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3/21 – 05  - 2015 (ΑΔΑ: 60ΕΜ465ΦΘ3-Λ21),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 Φ.361.22/32/82432/Ε3/22 – 05 – 2015 (ΑΔΑ: Ω8ΥΝ465ΦΘ3-803),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 Φ.361.22/33/83657/Ε3/26 – 05 – 2015 (ΑΔΑ: 610</w:t>
      </w:r>
      <w:r w:rsidRPr="00C757E7">
        <w:rPr>
          <w:rFonts w:asciiTheme="minorHAnsi" w:hAnsiTheme="minorHAnsi" w:cs="Arial"/>
          <w:sz w:val="22"/>
          <w:szCs w:val="22"/>
        </w:rPr>
        <w:t>I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465ΦΘ3-8ΧΧ),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 Φ.361.22/34/85013/</w:t>
      </w:r>
      <w:r w:rsidRPr="00C757E7">
        <w:rPr>
          <w:rFonts w:asciiTheme="minorHAnsi" w:hAnsiTheme="minorHAnsi" w:cs="Arial"/>
          <w:sz w:val="22"/>
          <w:szCs w:val="22"/>
        </w:rPr>
        <w:t>E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3/28 – 05 – 2015 (ΑΔΑ: ΒΝΣΣ465ΦΘ3-ΙΡΨ),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αρίθμ. </w:t>
      </w:r>
      <w:r w:rsidRPr="00C757E7">
        <w:rPr>
          <w:rFonts w:asciiTheme="minorHAnsi" w:hAnsiTheme="minorHAnsi"/>
          <w:sz w:val="22"/>
          <w:szCs w:val="22"/>
          <w:lang w:val="el-GR"/>
        </w:rPr>
        <w:t>Φ.361.22/40/87831/</w:t>
      </w:r>
      <w:r w:rsidRPr="00C757E7">
        <w:rPr>
          <w:rFonts w:asciiTheme="minorHAnsi" w:hAnsiTheme="minorHAnsi"/>
          <w:sz w:val="22"/>
          <w:szCs w:val="22"/>
        </w:rPr>
        <w:t>E</w:t>
      </w:r>
      <w:r w:rsidRPr="00C757E7">
        <w:rPr>
          <w:rFonts w:asciiTheme="minorHAnsi" w:hAnsiTheme="minorHAnsi"/>
          <w:sz w:val="22"/>
          <w:szCs w:val="22"/>
          <w:lang w:val="el-GR"/>
        </w:rPr>
        <w:t>3/03 – 06 – 2015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αρίθμ. </w:t>
      </w:r>
      <w:r w:rsidRPr="00C757E7">
        <w:rPr>
          <w:rFonts w:asciiTheme="minorHAnsi" w:hAnsiTheme="minorHAnsi"/>
          <w:sz w:val="22"/>
          <w:szCs w:val="22"/>
          <w:lang w:val="el-GR"/>
        </w:rPr>
        <w:t>Φ.361.22/39/87835/</w:t>
      </w:r>
      <w:r w:rsidRPr="00C757E7">
        <w:rPr>
          <w:rFonts w:asciiTheme="minorHAnsi" w:hAnsiTheme="minorHAnsi"/>
          <w:sz w:val="22"/>
          <w:szCs w:val="22"/>
        </w:rPr>
        <w:t>E</w:t>
      </w:r>
      <w:r w:rsidRPr="00C757E7">
        <w:rPr>
          <w:rFonts w:asciiTheme="minorHAnsi" w:hAnsiTheme="minorHAnsi"/>
          <w:sz w:val="22"/>
          <w:szCs w:val="22"/>
          <w:lang w:val="el-GR"/>
        </w:rPr>
        <w:t>3/03 – 06 – 2015</w:t>
      </w: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 (ΑΔΑ: 70ΟΔ465ΦΘ3-0ΓΚ),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 Φ.361.22/41/88606/</w:t>
      </w:r>
      <w:r w:rsidRPr="00C757E7">
        <w:rPr>
          <w:rFonts w:asciiTheme="minorHAnsi" w:hAnsiTheme="minorHAnsi" w:cs="Arial"/>
          <w:sz w:val="22"/>
          <w:szCs w:val="22"/>
        </w:rPr>
        <w:t>E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3/04 – 06 – 2015 (ΑΔΑ: 6302465ΦΘ3-ΨΑΘ),</w:t>
      </w:r>
    </w:p>
    <w:p w:rsid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 Φ.361.22/42/90656/Ε3/09 – 06 – 2015 (ΑΔΑ:7ΡΩΗ465ΦΘ3-Ι4Ω)</w:t>
      </w:r>
      <w:r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αριθμ. </w:t>
      </w:r>
      <w:bookmarkStart w:id="0" w:name="OLE_LINK26"/>
      <w:r w:rsidRPr="00C757E7">
        <w:rPr>
          <w:rFonts w:asciiTheme="minorHAnsi" w:hAnsiTheme="minorHAnsi" w:cs="Arial"/>
          <w:sz w:val="22"/>
          <w:szCs w:val="22"/>
          <w:lang w:val="el-GR"/>
        </w:rPr>
        <w:t>Φ.361.22/43/93214/E3/12 - 06 - 2015 (ΑΔΑ: Ω6ΟΩ465ΦΘ3-ΟΩΖ)</w:t>
      </w:r>
      <w:bookmarkEnd w:id="0"/>
      <w:r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bookmarkStart w:id="1" w:name="OLE_LINK27"/>
      <w:bookmarkStart w:id="2" w:name="OLE_LINK28"/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Φ.361.22/46/96167/Ε3/17 – 06 – 2015 (ΑΔΑ: ΩΝΦΡ465ΦΘ3-ΨΙΤ)</w:t>
      </w:r>
      <w:bookmarkEnd w:id="1"/>
      <w:bookmarkEnd w:id="2"/>
      <w:r w:rsidRPr="00C757E7"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Φ.361.22/51/99563/Ε3/23 – 06 – 2015 (Φ.Ε.Κ. τ. Β’ 1251),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το με αριθμ.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Φ.361.22/146/152229/Ε3/29 – 09 – 2015 (ΑΔΑ: 74ΗΤ465ΦΘ3-3ΘΕ)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C757E7" w:rsidRPr="00C757E7" w:rsidRDefault="00C757E7" w:rsidP="00C757E7">
      <w:pPr>
        <w:pStyle w:val="a4"/>
        <w:ind w:left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C757E7" w:rsidRPr="00C757E7" w:rsidRDefault="00C757E7" w:rsidP="00C757E7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Σ</w:t>
      </w: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ε εφαρμογή των ανωτέρω σχετικών, η Διεύθυνση Δευτεροβάθμιας Εκπαίδευσης Κοζάνης, αναρτά </w:t>
      </w:r>
      <w:r w:rsidR="00D80692">
        <w:rPr>
          <w:rFonts w:asciiTheme="minorHAnsi" w:hAnsiTheme="minorHAnsi" w:cs="Arial"/>
          <w:sz w:val="22"/>
          <w:szCs w:val="22"/>
          <w:lang w:val="el-GR"/>
        </w:rPr>
        <w:t xml:space="preserve">τους τελικούς 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πίνακες υποψηφίων Διευθυντών Καρούτειου Διαπολιτισμικού Γυμνασίου Πενταλόφου με Λυκειακές Τάξεις, ως εξής:</w:t>
      </w:r>
    </w:p>
    <w:p w:rsidR="00C757E7" w:rsidRPr="00C757E7" w:rsidRDefault="00630E10" w:rsidP="00C757E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Πίνακα</w:t>
      </w:r>
      <w:r w:rsidR="00C757E7">
        <w:rPr>
          <w:rFonts w:asciiTheme="minorHAnsi" w:hAnsiTheme="minorHAnsi" w:cs="Arial"/>
          <w:sz w:val="22"/>
          <w:szCs w:val="22"/>
          <w:lang w:val="el-GR"/>
        </w:rPr>
        <w:t xml:space="preserve"> μορίων</w:t>
      </w:r>
      <w:r w:rsidR="00C757E7" w:rsidRPr="00C757E7">
        <w:rPr>
          <w:rFonts w:asciiTheme="minorHAnsi" w:hAnsiTheme="minorHAnsi" w:cs="Arial"/>
          <w:sz w:val="22"/>
          <w:szCs w:val="22"/>
          <w:lang w:val="el-GR"/>
        </w:rPr>
        <w:t xml:space="preserve"> αντικειμενικών κριτηρίων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των </w:t>
      </w:r>
      <w:r w:rsidR="00C757E7" w:rsidRPr="00C757E7">
        <w:rPr>
          <w:rFonts w:asciiTheme="minorHAnsi" w:hAnsiTheme="minorHAnsi" w:cs="Arial"/>
          <w:sz w:val="22"/>
          <w:szCs w:val="22"/>
          <w:lang w:val="el-GR"/>
        </w:rPr>
        <w:t>υποψηφίων, κατά φθίνουσα σειρά</w:t>
      </w:r>
      <w:r w:rsidR="00C757E7"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Pr="00C757E7" w:rsidRDefault="00C757E7" w:rsidP="00C757E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Πίνακα δεκτών και μη δεκτών υποψηφίων με την αιτιολογία του αποκλεισμού τους.</w:t>
      </w:r>
    </w:p>
    <w:p w:rsidR="00C757E7" w:rsidRPr="00C757E7" w:rsidRDefault="00C757E7" w:rsidP="00C757E7">
      <w:pPr>
        <w:ind w:left="72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330A93" w:rsidP="00A83DF4">
      <w:pPr>
        <w:rPr>
          <w:rFonts w:asciiTheme="minorHAnsi" w:hAnsiTheme="minorHAnsi"/>
          <w:sz w:val="22"/>
          <w:szCs w:val="22"/>
          <w:lang w:val="el-GR"/>
        </w:rPr>
      </w:pPr>
      <w:r w:rsidRPr="00330A93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D80692" w:rsidRDefault="00D80692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Εσωτ.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</w:t>
      </w:r>
      <w:r w:rsidR="00630E10">
        <w:rPr>
          <w:rFonts w:asciiTheme="minorHAnsi" w:hAnsiTheme="minorHAnsi"/>
          <w:sz w:val="18"/>
          <w:szCs w:val="18"/>
          <w:lang w:val="el-GR"/>
        </w:rPr>
        <w:t xml:space="preserve"> 3</w:t>
      </w:r>
      <w:r w:rsidR="00D80692">
        <w:rPr>
          <w:rFonts w:asciiTheme="minorHAnsi" w:hAnsiTheme="minorHAnsi"/>
          <w:sz w:val="18"/>
          <w:szCs w:val="18"/>
          <w:lang w:val="el-GR"/>
        </w:rPr>
        <w:t>6</w:t>
      </w:r>
      <w:r w:rsidR="00630E10" w:rsidRPr="00630E1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  <w:bookmarkStart w:id="3" w:name="_GoBack"/>
      <w:bookmarkEnd w:id="3"/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AF4"/>
    <w:multiLevelType w:val="hybridMultilevel"/>
    <w:tmpl w:val="63DA064E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1A1446F"/>
    <w:multiLevelType w:val="hybridMultilevel"/>
    <w:tmpl w:val="484A8BD6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">
    <w:nsid w:val="26A676F4"/>
    <w:multiLevelType w:val="hybridMultilevel"/>
    <w:tmpl w:val="EC66B9C4"/>
    <w:lvl w:ilvl="0" w:tplc="38208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A0B04"/>
    <w:multiLevelType w:val="hybridMultilevel"/>
    <w:tmpl w:val="B98A93F8"/>
    <w:lvl w:ilvl="0" w:tplc="29529AE0">
      <w:start w:val="1"/>
      <w:numFmt w:val="decimal"/>
      <w:lvlText w:val="Θέμα %1ο :"/>
      <w:lvlJc w:val="left"/>
      <w:pPr>
        <w:ind w:left="144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50627"/>
    <w:multiLevelType w:val="hybridMultilevel"/>
    <w:tmpl w:val="29D644FA"/>
    <w:lvl w:ilvl="0" w:tplc="A01603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1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171F7A"/>
    <w:multiLevelType w:val="hybridMultilevel"/>
    <w:tmpl w:val="66F6695E"/>
    <w:lvl w:ilvl="0" w:tplc="29529AE0">
      <w:start w:val="1"/>
      <w:numFmt w:val="decimal"/>
      <w:lvlText w:val="Θέμα %1ο :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B6853"/>
    <w:multiLevelType w:val="hybridMultilevel"/>
    <w:tmpl w:val="B4A00BBA"/>
    <w:lvl w:ilvl="0" w:tplc="4C66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D3F4D"/>
    <w:multiLevelType w:val="hybridMultilevel"/>
    <w:tmpl w:val="1ADE0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6"/>
  </w:num>
  <w:num w:numId="7">
    <w:abstractNumId w:val="4"/>
  </w:num>
  <w:num w:numId="8">
    <w:abstractNumId w:val="16"/>
  </w:num>
  <w:num w:numId="9">
    <w:abstractNumId w:val="10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 w:numId="18">
    <w:abstractNumId w:val="8"/>
  </w:num>
  <w:num w:numId="19">
    <w:abstractNumId w:val="3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26E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175E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30A93"/>
    <w:rsid w:val="0034636C"/>
    <w:rsid w:val="00347038"/>
    <w:rsid w:val="003512EE"/>
    <w:rsid w:val="003544FC"/>
    <w:rsid w:val="00357500"/>
    <w:rsid w:val="00357F74"/>
    <w:rsid w:val="0036386F"/>
    <w:rsid w:val="0036603E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436DB"/>
    <w:rsid w:val="00543E9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0E10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96FEF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03A52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C6FF8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1DE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757E7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6D73"/>
    <w:rsid w:val="00CC7556"/>
    <w:rsid w:val="00CD4CE8"/>
    <w:rsid w:val="00CD5CA6"/>
    <w:rsid w:val="00CF0946"/>
    <w:rsid w:val="00CF1E19"/>
    <w:rsid w:val="00D00D0F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6549B"/>
    <w:rsid w:val="00D705A7"/>
    <w:rsid w:val="00D709DE"/>
    <w:rsid w:val="00D80692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D4626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6C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99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0"/>
    <w:uiPriority w:val="99"/>
    <w:semiHidden/>
    <w:unhideWhenUsed/>
    <w:rsid w:val="0036603E"/>
    <w:pPr>
      <w:spacing w:after="200" w:line="276" w:lineRule="auto"/>
    </w:pPr>
    <w:rPr>
      <w:rFonts w:ascii="Calibri" w:eastAsia="Calibri" w:hAnsi="Calibri"/>
      <w:sz w:val="20"/>
      <w:lang w:val="el-GR" w:eastAsia="en-US"/>
    </w:rPr>
  </w:style>
  <w:style w:type="character" w:customStyle="1" w:styleId="Char0">
    <w:name w:val="Κείμενο σχολίου Char"/>
    <w:basedOn w:val="a0"/>
    <w:link w:val="a6"/>
    <w:uiPriority w:val="99"/>
    <w:semiHidden/>
    <w:rsid w:val="003660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A2D8-FD98-43F1-9D6F-CC335DD8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2015-10-13T15:38:00Z</dcterms:created>
  <dcterms:modified xsi:type="dcterms:W3CDTF">2015-10-13T15:38:00Z</dcterms:modified>
</cp:coreProperties>
</file>